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63" w:rsidRDefault="00DD0700" w:rsidP="00E06863">
      <w:pPr>
        <w:pStyle w:val="2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Стоимость каждой работы в расчете на единицу измерения</w:t>
      </w:r>
    </w:p>
    <w:p w:rsidR="00DD0700" w:rsidRDefault="00E06863" w:rsidP="00E06863">
      <w:pPr>
        <w:pStyle w:val="2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 ООО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«</w:t>
      </w:r>
      <w:proofErr w:type="spellStart"/>
      <w:r w:rsidR="00C02240">
        <w:rPr>
          <w:rFonts w:ascii="Arial" w:hAnsi="Arial" w:cs="Arial"/>
          <w:color w:val="000000"/>
          <w:sz w:val="25"/>
          <w:szCs w:val="25"/>
        </w:rPr>
        <w:t>Жилгарант-Инвест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>» на 2011</w:t>
      </w:r>
      <w:r w:rsidR="00DD0700">
        <w:rPr>
          <w:rFonts w:ascii="Arial" w:hAnsi="Arial" w:cs="Arial"/>
          <w:color w:val="000000"/>
          <w:sz w:val="25"/>
          <w:szCs w:val="25"/>
        </w:rPr>
        <w:t xml:space="preserve"> г.</w:t>
      </w:r>
    </w:p>
    <w:tbl>
      <w:tblPr>
        <w:tblW w:w="8200" w:type="dxa"/>
        <w:tblCellMar>
          <w:left w:w="0" w:type="dxa"/>
          <w:right w:w="0" w:type="dxa"/>
        </w:tblCellMar>
        <w:tblLook w:val="0000"/>
      </w:tblPr>
      <w:tblGrid>
        <w:gridCol w:w="5993"/>
        <w:gridCol w:w="851"/>
        <w:gridCol w:w="1356"/>
      </w:tblGrid>
      <w:tr w:rsidR="00DD0700" w:rsidTr="00C02240">
        <w:trPr>
          <w:trHeight w:val="270"/>
        </w:trPr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3"/>
                <w:rFonts w:ascii="Arial CYR" w:hAnsi="Arial CYR" w:cs="Arial CYR"/>
                <w:color w:val="000000"/>
                <w:sz w:val="15"/>
                <w:szCs w:val="15"/>
              </w:rPr>
              <w:t>ед.</w:t>
            </w:r>
          </w:p>
        </w:tc>
        <w:tc>
          <w:tcPr>
            <w:tcW w:w="1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>Стоимостьна</w:t>
            </w:r>
            <w:proofErr w:type="spellEnd"/>
            <w:r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>зм</w:t>
            </w:r>
            <w:proofErr w:type="spellEnd"/>
            <w:r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>., руб.</w:t>
            </w:r>
          </w:p>
        </w:tc>
      </w:tr>
      <w:tr w:rsidR="00DD0700">
        <w:trPr>
          <w:trHeight w:val="22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Style w:val="a3"/>
                <w:rFonts w:ascii="Arial CYR" w:hAnsi="Arial CYR" w:cs="Arial CYR"/>
                <w:color w:val="000000"/>
                <w:sz w:val="15"/>
                <w:szCs w:val="15"/>
              </w:rPr>
              <w:t>изм</w:t>
            </w:r>
            <w:proofErr w:type="spellEnd"/>
            <w:r>
              <w:rPr>
                <w:rStyle w:val="a3"/>
                <w:rFonts w:ascii="Arial CYR" w:hAnsi="Arial CYR" w:cs="Arial CYR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700" w:rsidRDefault="00DD070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0700" w:rsidRDefault="00DD070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</w:tr>
      <w:tr w:rsidR="00DD0700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>ТЕКУЩИЙ РЕМОНТ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>Конструктивные элементы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Ремонт покрытий лоджий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415,55</w:t>
            </w:r>
          </w:p>
        </w:tc>
      </w:tr>
      <w:tr w:rsidR="00DD07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-разборка, устройство стяжки и кровли в 1слой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335,54</w:t>
            </w:r>
          </w:p>
        </w:tc>
      </w:tr>
      <w:tr w:rsidR="00DD07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-смена свесов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п.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315,83</w:t>
            </w:r>
          </w:p>
        </w:tc>
      </w:tr>
      <w:tr w:rsidR="00DD07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-установка а/с дер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ейки для крепления фартуков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п.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45,23</w:t>
            </w:r>
          </w:p>
        </w:tc>
      </w:tr>
      <w:tr w:rsidR="00DD07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 устройство примыканий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п.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426,73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Устранение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неисправ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ягких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кровель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289,74</w:t>
            </w:r>
          </w:p>
        </w:tc>
      </w:tr>
      <w:tr w:rsidR="00DD0700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 смена существующих кровель на покрытие из наплавляемого материалов в 2 слоя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482,14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 то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жев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1 слой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284,73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-ремонт цементной стяжки пл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аделки до 0,25м2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1место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80,46</w:t>
            </w:r>
          </w:p>
        </w:tc>
      </w:tr>
      <w:tr w:rsidR="00DD0700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 устройство примыканий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п.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487,70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-смена обделок из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лист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тали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прим.к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кам.стенам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п.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156,60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-смена обделок из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лист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тали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каринизов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п.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156,60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-заделка швов парапетных плит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п.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139,98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Ремонт цоколей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374,92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 ремонт штукатурки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374,92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-окраска перхлорвиниловыми красками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179,07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-смена облицовочной плитки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1188,62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Ремонт козырьков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14337,7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-ремонт штукатурки отдельными местами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508,65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-замена покрытия в 1 слой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284,73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-смена обделок из листовой стал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отливов)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п.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180,54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окраскаподготовленной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поверхности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179,07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-укрепление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подкозырьковых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столбов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635,62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Замена дверных блоков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2009,40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Замена дверных полотен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1911,72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Замена оконных блоков и переплетов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1420,62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-демонтаж оконного блока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289,57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-установка оконного блока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2088,36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-установка оконного переплета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1125,67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-остекление оконного переплета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130,97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Ремонт ограждений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/маршей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64,6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-ремонт металлических лестничных решеток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33,25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-масляная окраска металлических решеток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135,06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Ремонт крылец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1095,75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-ремонт бетонных ступеней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173,57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-заделка выбоин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70,57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-укрепление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подкозырьковых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столбов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635,62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-окраска опор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179,07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Изготовление и установка решеток на продухи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711,92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лестн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 клеток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п-д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124852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 w:rsidP="00E06863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в </w:t>
            </w:r>
            <w:r w:rsidR="00E06863"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-х этажных домах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п-д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33916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 w:rsidP="00E06863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в </w:t>
            </w:r>
            <w:r w:rsidR="00E06863"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-х этажных домах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п-д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38078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в 5-х этажных домах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п-д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43331</w:t>
            </w:r>
          </w:p>
        </w:tc>
      </w:tr>
      <w:tr w:rsidR="00DD07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-ремонт цементных полов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111,29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-ремонт дощатых полов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-ремонт деревянных ступеней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-ремонт обшивки потолка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346,73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Непредвиденные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3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Инженерное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Замена трубопроводов ХВС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в т.ч. диаметром 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376,01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32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442,27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547,26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80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764,41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996,87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Замена трубопроводов ГВС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в т.ч. диаметром 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376,01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32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442,27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547,26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80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764,41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996,87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Замена трубопроводов отопления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в т.ч. диаметром 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296,08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32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342,56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416,10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80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550,21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Масляная окраска поверхности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ставльных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117,67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Разборка теплоизоляции трубопровода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п.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End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34,72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Устройство изоляции и оберточного слоя труб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1255,23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Замена труб внутренней канализации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п.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End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в т.ч. диаметром 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874,01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1114,25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Замена задвиже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к(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стальных)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в т.ч. диаметром 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2960,01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80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4066,78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Замена запорной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армат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стояк. ХВС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ВС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 том числе - смена вентилей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из них диаметром 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223,85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244,84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281,25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32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362,44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-смена пробковых кранов на 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отоплен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из них диаметром 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128,26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138,76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191,25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диаметром 32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288,57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Установка защитных устройств в ТУ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6006,90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Установка обратных клапанов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772,19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Ремонт оголовков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дымовентканалов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296,63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Установка на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/клетках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канвекторов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1041,23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Установка на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/клетках радиаторов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2195,43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Непредвиденные работы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Текущий ремонт объектов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благоустр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34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 w:rsidP="00E06863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Ограждение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контейнер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лощадок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(1шт.-1</w:t>
            </w:r>
            <w:r w:rsidR="00E06863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136,74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Ремонт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а/бетонных покрытий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595,90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толщиной 50мм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526,07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толщиной 70мм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709,50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Изготов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. и установка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турникет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граж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1036,79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Изготовление и установка скамеек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без спинки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1811,96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со спинкой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2333,69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Непредвиденные работы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>СОДЕРЖАНИЕ ЖИЛИЩНОГОФОНДА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Конструктивные элементы ж/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Ремонт и укрепление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вход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верей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951,39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-ремонт дверных полотен со сменой брусков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брус.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487,63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-ремонт дверных коробок без снятия полотен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1069,24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-ремонт дверных коробок со снятия полотен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1314,16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-ремонт порогов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166,94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-смена петель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158,55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-смена шпингалетов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419,22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-замена ручек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125,08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-замена пружин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125,44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Ремонт и укрепление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окон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ереплетл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594,5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-ремонт оконных переплетов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594,53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-укрепление оконных коробок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38,23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-смена петель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162,55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-замена ручек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75,22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-замена задвижек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106,33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Смена стекол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424,98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Прочистка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дымовентканалов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п.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End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24,63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дымох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венткан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кв-р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36,16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Очистка от мусора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коз-в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,к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ровель,чердак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800,37</w:t>
            </w:r>
          </w:p>
        </w:tc>
      </w:tr>
      <w:tr w:rsidR="00DD0700">
        <w:trPr>
          <w:trHeight w:val="45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Закрытие слуховых окон, люков и входов на чердак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82,86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Установка замков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199,01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Устройство накладок (навесов)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158,55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ТЕХНИЧЕСКИЕ ОСМОТРЫ КРОВЛИ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0,26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Непредвиденные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Внутридом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нженер.оборудование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Утепление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трубопров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чердач.и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подваль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1255,23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1,11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Подготовка узлов ХВС и арматуры по стоякам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узел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4287,04</w:t>
            </w:r>
          </w:p>
        </w:tc>
      </w:tr>
      <w:tr w:rsidR="00DD07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-ремонт арматуры со снятием с места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856,03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-замена вентиля диаметром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356,15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-замена задвижки диаметром 50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чуг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1597,97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-то же диаметром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2291,32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-то же диаметром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2493,84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-покраска металлических поверхностей стальных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93,21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-врезка штуцеров под манометры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181,52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-установка водомеров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4969,52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Прочистка стояков ХВС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131,08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Проч-ка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сис-мы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канализации с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зачек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аструб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51,36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Подготовка узлов отопления и ГВС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узел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40556,22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 промывка грязевиков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308,32</w:t>
            </w:r>
          </w:p>
        </w:tc>
      </w:tr>
      <w:tr w:rsidR="00DD07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-ремонт арматуры со снятием с места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856,03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-установка шайб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403,70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-демонтаж и монтаж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элеват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смен.прокладок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1270,65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-замена вентиля диаметром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223,85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-замена грязевиков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5113,10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-замена вентиля диаметром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244,84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-замена вентиля диаметром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281,25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-замена вентиля диаметром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362,44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-покраска металлических поверхностей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93,21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заменакранов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на отоплении диаметром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288,57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 то же диаметром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390,04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-замена задвижки диаметром 50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чуг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1597,97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 то же диаметром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2291,32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-то же диаметром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2493,84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-врезка штуцеров под манометры и термометры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181,52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-врезка дренажей с установкой заглушек и запорной арматуры диаметром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1023,65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-то же диаметром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1061,16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-то же диаметром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1110,93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-то же диаметром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1121,47</w:t>
            </w:r>
          </w:p>
        </w:tc>
      </w:tr>
      <w:tr w:rsidR="00DD0700" w:rsidTr="00C02240">
        <w:trPr>
          <w:trHeight w:val="450"/>
        </w:trPr>
        <w:tc>
          <w:tcPr>
            <w:tcW w:w="59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 гидравлическое испытание узлов и трубопровода ГВС и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11,88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Ликвидация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воздуш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робок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в стояках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стояк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44,43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Ликвидация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воздуш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робок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радиат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радиатор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15,07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Включение 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дом/</w:t>
            </w: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256,61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Отключение отопления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дом/</w:t>
            </w: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256,61</w:t>
            </w:r>
          </w:p>
        </w:tc>
      </w:tr>
      <w:tr w:rsidR="00DD070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Техническое обслуживание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6000,00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Замер параметров в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отопит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ериод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(24 раза в год)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узлы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882,74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Аварийное обслуживание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м2 </w:t>
            </w: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об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.п</w:t>
            </w:r>
            <w:proofErr w:type="spellEnd"/>
            <w:proofErr w:type="gramEnd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./год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5,00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Обслуживание электроплит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-смена терморегулятора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211,94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-смена конфорки ЭКЧ 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344,40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 то же ЭКЧ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273,91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-то же ЭКЧ 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346,65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-смена электропровода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103,24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 смена переключателей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317,10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 смена 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нижнего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ТЭНа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329,66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-смена 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верхнего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ТЭНа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384,74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-устранение обрыва провода с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прозвонкой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253,98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Обслуживание ИТП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28929,37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ТЕХНИЧЕСКИЕ ОСМОТРЫ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кв-р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 инженерное оборудование в квартирах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0,86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 устройства в чердачных и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подв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омещениях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0,34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 оборудования в тепловых узлах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узел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42,77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электрообор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сетей на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лест.клетках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лест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.п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лощ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7,70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- то же в подвалах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0,17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Техническое обслуживание газ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боруд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11166,51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Обслуживание ППА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297276,0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Измер-е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сопротивления изоляции сетей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-замер полного сопротивления "фаза-ноль"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1токопр.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229,35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-измерение сопротивления изоляции кабельных линий,4-х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1линия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79,51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-измерение сопротивления изоляции кабельных линий 3-х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1линия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61,16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-измерение сопротивления изоляции кабельных линий 2-х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1линия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42,81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 xml:space="preserve">-измерение сопротивления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изоляцииобмоток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 xml:space="preserve"> машин и аппаратов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1линия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15,29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проверка наличия цепи между элементами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1 точка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24,47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Электротехнические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Смена э/провод,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23,69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Смена магистр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ровода до 6-16мм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Смена магистр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ровода до15*50мм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Смена кабеля до 4*6-5 16мм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Смена кабеля до 4*50-5*70мм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Смена групповых щитков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2685,23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Ремонт групповых щитков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278,93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Ремонт выключателей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16,36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Смена автоматов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52,92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Ремонт патронов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24,97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Ремонт рубильника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1161,57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Смена предохранителя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412,37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Смена шин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272,69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Смена выключателя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64,45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Смена розетки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58,83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электроколодки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36,25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Смена губок предохранителей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41,79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Смена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1246,66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Смена фотореле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605,78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Протяжка и разброска б/соединений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21,52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Очистка от пыли, мусора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груп</w:t>
            </w:r>
            <w:proofErr w:type="gram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.щ</w:t>
            </w:r>
            <w:proofErr w:type="gram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ит.и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рубильн</w:t>
            </w:r>
            <w:proofErr w:type="spellEnd"/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16,82</w:t>
            </w:r>
          </w:p>
        </w:tc>
      </w:tr>
      <w:tr w:rsidR="00DD070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Ремонт ВРУ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4"/>
                <w:rFonts w:ascii="Arial CYR" w:hAnsi="Arial CYR" w:cs="Arial CYR"/>
                <w:color w:val="000000"/>
                <w:sz w:val="20"/>
                <w:szCs w:val="20"/>
              </w:rPr>
              <w:t>940,16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Непредвиденные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>Благоустройство и обеспечение санитарного состояния жилых зданий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>Уход за зелеными насаждениями и МАФ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>Глубокая обрезка деревьев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дерево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>1779,86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Вырезка </w:t>
            </w:r>
            <w:proofErr w:type="spellStart"/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>сухихи</w:t>
            </w:r>
            <w:proofErr w:type="spellEnd"/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сучьев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дерево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>228,89</w:t>
            </w:r>
          </w:p>
        </w:tc>
      </w:tr>
      <w:tr w:rsidR="00DD0700" w:rsidTr="00C02240">
        <w:trPr>
          <w:trHeight w:val="1620"/>
        </w:trPr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Содержание придомовой </w:t>
            </w:r>
            <w:proofErr w:type="spellStart"/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>тер-рии</w:t>
            </w:r>
            <w:proofErr w:type="spellEnd"/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( уборка контейнерных площадо</w:t>
            </w:r>
            <w:proofErr w:type="gramStart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к-</w:t>
            </w:r>
            <w:proofErr w:type="gramEnd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 постоянно; уборка от снега и наледи площадки перед входом в подъезд, очистка металлической решетки и приямка; уборка снега с тротуаров; посыпка пешеходных дорожек </w:t>
            </w:r>
            <w:proofErr w:type="spellStart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противогололедными</w:t>
            </w:r>
            <w:proofErr w:type="spellEnd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 составами и материалами- холодный период; подметание территории в дни без </w:t>
            </w:r>
            <w:proofErr w:type="spellStart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осадкови</w:t>
            </w:r>
            <w:proofErr w:type="spellEnd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 в дни с осадками до 2 см., сбор случайного мусора- теплый период; сезонное выкашивание сорной травы.)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/год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>26,48</w:t>
            </w:r>
          </w:p>
        </w:tc>
      </w:tr>
      <w:tr w:rsidR="00DD0700" w:rsidTr="00C02240">
        <w:trPr>
          <w:trHeight w:val="2134"/>
        </w:trPr>
        <w:tc>
          <w:tcPr>
            <w:tcW w:w="598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99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Содержание МОП </w:t>
            </w:r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(влажное подметание лестничных площадок и </w:t>
            </w:r>
            <w:proofErr w:type="gramStart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маршей</w:t>
            </w:r>
            <w:proofErr w:type="gramEnd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 нижних 2 этажей 5 раз в неделю; еженедельное влажное подметание лестничных площадок и маршей выше 2 этажа; еженедельное влажное подметание мест перед загрузочными клапанами мусоропроводов; ежедневное мытье пола кабины лифта; мытье лестничных площадок и маршей нижних 2 этажей 2 раза в месяц; </w:t>
            </w:r>
            <w:proofErr w:type="gramStart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ежегодное (весной) мытье окон, влажная протирка стен, дверей, плафонов на лестничных клетках, подоконников, отопительных приборов, оконных </w:t>
            </w:r>
            <w:proofErr w:type="spellStart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решоток</w:t>
            </w:r>
            <w:proofErr w:type="spellEnd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, чердачных лестниц, шкафов для электросчетчиков, слаботочных устройств, почтовых ящиков.)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м</w:t>
            </w:r>
            <w:proofErr w:type="gramStart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2</w:t>
            </w:r>
            <w:proofErr w:type="gramEnd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>53,78</w:t>
            </w:r>
          </w:p>
        </w:tc>
      </w:tr>
      <w:tr w:rsidR="00DD0700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>Дезинфекция МОП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м2 </w:t>
            </w:r>
            <w:proofErr w:type="spellStart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об</w:t>
            </w:r>
            <w:proofErr w:type="gramStart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.п</w:t>
            </w:r>
            <w:proofErr w:type="spellEnd"/>
            <w:proofErr w:type="gramEnd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./год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>0,74</w:t>
            </w:r>
          </w:p>
        </w:tc>
      </w:tr>
      <w:tr w:rsidR="00DD0700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>Освещение МОП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E06863">
              <w:rPr>
                <w:rFonts w:ascii="Arial CYR" w:hAnsi="Arial CYR" w:cs="Arial CYR"/>
                <w:color w:val="000000"/>
                <w:sz w:val="15"/>
                <w:szCs w:val="15"/>
              </w:rPr>
              <w:t>светоточки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0700" w:rsidRPr="00E06863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06863">
              <w:rPr>
                <w:rFonts w:ascii="Arial CYR" w:hAnsi="Arial CYR" w:cs="Arial CYR"/>
                <w:color w:val="000000"/>
                <w:sz w:val="20"/>
                <w:szCs w:val="20"/>
              </w:rPr>
              <w:t>689,53</w:t>
            </w:r>
          </w:p>
        </w:tc>
      </w:tr>
      <w:tr w:rsidR="00DD0700">
        <w:trPr>
          <w:trHeight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Вывоз бытовых отходов и к/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мусора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м2 </w:t>
            </w: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об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.п</w:t>
            </w:r>
            <w:proofErr w:type="spellEnd"/>
            <w:proofErr w:type="gramEnd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./год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13,54</w:t>
            </w:r>
          </w:p>
        </w:tc>
      </w:tr>
      <w:tr w:rsidR="00DD070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 xml:space="preserve">Управление жилищным фондом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 xml:space="preserve">м2 </w:t>
            </w:r>
            <w:proofErr w:type="spell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об</w:t>
            </w:r>
            <w:proofErr w:type="gramStart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.п</w:t>
            </w:r>
            <w:proofErr w:type="spellEnd"/>
            <w:proofErr w:type="gramEnd"/>
            <w:r>
              <w:rPr>
                <w:rFonts w:ascii="Arial CYR" w:hAnsi="Arial CYR" w:cs="Arial CYR"/>
                <w:color w:val="000000"/>
                <w:sz w:val="15"/>
                <w:szCs w:val="15"/>
              </w:rPr>
              <w:t>./год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700" w:rsidRDefault="00DD070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Style w:val="a3"/>
                <w:rFonts w:ascii="Arial CYR" w:hAnsi="Arial CYR" w:cs="Arial CYR"/>
                <w:color w:val="000000"/>
                <w:sz w:val="20"/>
                <w:szCs w:val="20"/>
              </w:rPr>
              <w:t>18,20</w:t>
            </w:r>
          </w:p>
        </w:tc>
      </w:tr>
    </w:tbl>
    <w:p w:rsidR="00DD0700" w:rsidRDefault="00DD0700"/>
    <w:sectPr w:rsidR="00DD0700" w:rsidSect="00E068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D3" w:rsidRDefault="00882FD3" w:rsidP="00CC6E2E">
      <w:r>
        <w:separator/>
      </w:r>
    </w:p>
  </w:endnote>
  <w:endnote w:type="continuationSeparator" w:id="0">
    <w:p w:rsidR="00882FD3" w:rsidRDefault="00882FD3" w:rsidP="00CC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2E" w:rsidRDefault="00CC6E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2E" w:rsidRDefault="00CC6E2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2E" w:rsidRDefault="00CC6E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D3" w:rsidRDefault="00882FD3" w:rsidP="00CC6E2E">
      <w:r>
        <w:separator/>
      </w:r>
    </w:p>
  </w:footnote>
  <w:footnote w:type="continuationSeparator" w:id="0">
    <w:p w:rsidR="00882FD3" w:rsidRDefault="00882FD3" w:rsidP="00CC6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2E" w:rsidRDefault="00CC6E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2E" w:rsidRDefault="00A5497E">
    <w:pPr>
      <w:pStyle w:val="a5"/>
      <w:jc w:val="center"/>
    </w:pPr>
    <w:fldSimple w:instr=" PAGE   \* MERGEFORMAT ">
      <w:r w:rsidR="0011390B">
        <w:rPr>
          <w:noProof/>
        </w:rPr>
        <w:t>1</w:t>
      </w:r>
    </w:fldSimple>
  </w:p>
  <w:p w:rsidR="00CC6E2E" w:rsidRDefault="00CC6E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2E" w:rsidRDefault="00CC6E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700"/>
    <w:rsid w:val="0011390B"/>
    <w:rsid w:val="00420996"/>
    <w:rsid w:val="007C76EF"/>
    <w:rsid w:val="00882FD3"/>
    <w:rsid w:val="00A5497E"/>
    <w:rsid w:val="00BB1A52"/>
    <w:rsid w:val="00C02240"/>
    <w:rsid w:val="00CC6E2E"/>
    <w:rsid w:val="00DD0700"/>
    <w:rsid w:val="00E06863"/>
    <w:rsid w:val="00F8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97E"/>
    <w:rPr>
      <w:sz w:val="24"/>
      <w:szCs w:val="24"/>
    </w:rPr>
  </w:style>
  <w:style w:type="paragraph" w:styleId="2">
    <w:name w:val="heading 2"/>
    <w:basedOn w:val="a"/>
    <w:qFormat/>
    <w:rsid w:val="00DD0700"/>
    <w:pPr>
      <w:pBdr>
        <w:bottom w:val="single" w:sz="6" w:space="0" w:color="F1EFD8"/>
      </w:pBdr>
      <w:spacing w:after="150" w:line="336" w:lineRule="auto"/>
      <w:outlineLvl w:val="1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0700"/>
    <w:rPr>
      <w:b/>
      <w:bCs/>
    </w:rPr>
  </w:style>
  <w:style w:type="character" w:styleId="a4">
    <w:name w:val="Emphasis"/>
    <w:basedOn w:val="a0"/>
    <w:qFormat/>
    <w:rsid w:val="00DD0700"/>
    <w:rPr>
      <w:i/>
      <w:iCs/>
    </w:rPr>
  </w:style>
  <w:style w:type="paragraph" w:styleId="a5">
    <w:name w:val="header"/>
    <w:basedOn w:val="a"/>
    <w:link w:val="a6"/>
    <w:uiPriority w:val="99"/>
    <w:rsid w:val="00CC6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6E2E"/>
    <w:rPr>
      <w:sz w:val="24"/>
      <w:szCs w:val="24"/>
    </w:rPr>
  </w:style>
  <w:style w:type="paragraph" w:styleId="a7">
    <w:name w:val="footer"/>
    <w:basedOn w:val="a"/>
    <w:link w:val="a8"/>
    <w:rsid w:val="00CC6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6E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13б</vt:lpstr>
    </vt:vector>
  </TitlesOfParts>
  <Company>Dnsoft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13б</dc:title>
  <dc:creator>Сергей</dc:creator>
  <cp:lastModifiedBy>Алексей</cp:lastModifiedBy>
  <cp:revision>2</cp:revision>
  <dcterms:created xsi:type="dcterms:W3CDTF">2012-05-29T06:08:00Z</dcterms:created>
  <dcterms:modified xsi:type="dcterms:W3CDTF">2012-05-29T06:08:00Z</dcterms:modified>
</cp:coreProperties>
</file>